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5611A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D625B1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9D336B" w:rsidRDefault="00922305" w:rsidP="009D336B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4A3C9D8" wp14:editId="5A833C8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6DACC8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A0060D">
              <w:t>Гашпар А.В., Ивановой Ю.Р.</w:t>
            </w:r>
            <w:r w:rsidR="0011578A">
              <w:t>, Потылицина С.Д., Смирнова А.Ю.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55EF1">
        <w:rPr>
          <w:color w:val="000000"/>
        </w:rPr>
        <w:t>Рассмотр</w:t>
      </w:r>
      <w:r w:rsidR="0011578A">
        <w:rPr>
          <w:color w:val="000000"/>
        </w:rPr>
        <w:t>ев ходатайства</w:t>
      </w:r>
      <w:r w:rsidR="009539F7" w:rsidRPr="00A55EF1">
        <w:rPr>
          <w:color w:val="000000"/>
        </w:rPr>
        <w:t xml:space="preserve"> </w:t>
      </w:r>
      <w:r w:rsidR="00AA4081">
        <w:rPr>
          <w:color w:val="000000"/>
        </w:rPr>
        <w:t>заведующей</w:t>
      </w:r>
      <w:r w:rsidR="0094706D">
        <w:rPr>
          <w:color w:val="000000"/>
        </w:rPr>
        <w:t xml:space="preserve"> Муниципального бюджетного дошкольного образовательного учреждения детский сад № 25 «Зайчик»</w:t>
      </w:r>
      <w:r w:rsidR="00EF4CAB" w:rsidRPr="00A55EF1">
        <w:rPr>
          <w:color w:val="000000"/>
        </w:rPr>
        <w:t xml:space="preserve"> </w:t>
      </w:r>
      <w:r w:rsidR="0011578A">
        <w:rPr>
          <w:color w:val="000000"/>
        </w:rPr>
        <w:t>Гузеевой</w:t>
      </w:r>
      <w:r w:rsidR="00AA4081">
        <w:rPr>
          <w:color w:val="000000"/>
        </w:rPr>
        <w:t xml:space="preserve"> И.Ф. от 30.12.2025г.</w:t>
      </w:r>
      <w:r w:rsidR="0011578A">
        <w:rPr>
          <w:color w:val="000000"/>
        </w:rPr>
        <w:t xml:space="preserve">, </w:t>
      </w:r>
      <w:r w:rsidR="0011578A" w:rsidRPr="0011578A">
        <w:rPr>
          <w:color w:val="000000"/>
        </w:rPr>
        <w:t>атамана Усть-Илимского гор</w:t>
      </w:r>
      <w:r w:rsidR="00AA4081">
        <w:rPr>
          <w:color w:val="000000"/>
        </w:rPr>
        <w:t xml:space="preserve">одского казачьего общества </w:t>
      </w:r>
      <w:r w:rsidR="0011578A" w:rsidRPr="0011578A">
        <w:rPr>
          <w:color w:val="000000"/>
        </w:rPr>
        <w:t>Жданова</w:t>
      </w:r>
      <w:r w:rsidR="00AA4081">
        <w:rPr>
          <w:color w:val="000000"/>
        </w:rPr>
        <w:t xml:space="preserve"> И.В.</w:t>
      </w:r>
      <w:r w:rsidR="0011578A" w:rsidRPr="0011578A">
        <w:rPr>
          <w:color w:val="000000"/>
        </w:rPr>
        <w:t xml:space="preserve"> </w:t>
      </w:r>
      <w:r w:rsidR="0094706D">
        <w:rPr>
          <w:color w:val="000000"/>
        </w:rPr>
        <w:t>от 30.12</w:t>
      </w:r>
      <w:r w:rsidR="004930A1" w:rsidRPr="00A55EF1">
        <w:rPr>
          <w:color w:val="000000"/>
        </w:rPr>
        <w:t>.</w:t>
      </w:r>
      <w:r w:rsidR="009D336B">
        <w:rPr>
          <w:color w:val="000000"/>
        </w:rPr>
        <w:t>2025</w:t>
      </w:r>
      <w:r w:rsidRPr="00A55EF1">
        <w:rPr>
          <w:color w:val="000000"/>
        </w:rPr>
        <w:t>г.,</w:t>
      </w:r>
      <w:r w:rsidR="00DE3918">
        <w:rPr>
          <w:color w:val="000000"/>
        </w:rPr>
        <w:t xml:space="preserve"> </w:t>
      </w:r>
      <w:r w:rsidR="00AA4081">
        <w:rPr>
          <w:color w:val="000000"/>
        </w:rPr>
        <w:t xml:space="preserve">представленные документы, </w:t>
      </w:r>
      <w:r w:rsidR="00DE3918">
        <w:rPr>
          <w:color w:val="000000"/>
        </w:rPr>
        <w:t>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социальным вопросам</w:t>
      </w:r>
      <w:r w:rsidR="00DE3918">
        <w:rPr>
          <w:color w:val="000000"/>
        </w:rPr>
        <w:t xml:space="preserve"> </w:t>
      </w:r>
      <w:r w:rsidR="001B5574">
        <w:rPr>
          <w:color w:val="000000"/>
        </w:rPr>
        <w:t xml:space="preserve">(протокол </w:t>
      </w:r>
      <w:r w:rsidR="0094706D">
        <w:rPr>
          <w:color w:val="000000"/>
        </w:rPr>
        <w:t xml:space="preserve">№ … </w:t>
      </w:r>
      <w:r w:rsidR="00850805">
        <w:rPr>
          <w:color w:val="000000"/>
        </w:rPr>
        <w:t>от</w:t>
      </w:r>
      <w:r w:rsidR="00D95B8F">
        <w:rPr>
          <w:color w:val="000000"/>
        </w:rPr>
        <w:t xml:space="preserve"> </w:t>
      </w:r>
      <w:r w:rsidR="009D336B">
        <w:rPr>
          <w:color w:val="000000"/>
        </w:rPr>
        <w:t>.02.2026</w:t>
      </w:r>
      <w:r w:rsidR="007D28DA">
        <w:rPr>
          <w:color w:val="000000"/>
        </w:rPr>
        <w:t>г.</w:t>
      </w:r>
      <w:r w:rsidR="001B5574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11578A" w:rsidRDefault="0025671C" w:rsidP="0094706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11578A">
        <w:rPr>
          <w:color w:val="000000"/>
        </w:rPr>
        <w:t>:</w:t>
      </w:r>
    </w:p>
    <w:p w:rsidR="009D336B" w:rsidRPr="009D336B" w:rsidRDefault="00AA4081" w:rsidP="0094706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1) </w:t>
      </w:r>
      <w:r w:rsidR="0094706D" w:rsidRPr="0094706D">
        <w:rPr>
          <w:bCs/>
          <w:color w:val="000000"/>
        </w:rPr>
        <w:t xml:space="preserve">за добросовестный профессиональный труд, преданность делу, значительный вклад в развитие муниципальной системы дошкольного </w:t>
      </w:r>
      <w:r w:rsidR="009D336B">
        <w:rPr>
          <w:bCs/>
          <w:color w:val="000000"/>
        </w:rPr>
        <w:t>образования города Усть-Илимска:</w:t>
      </w:r>
    </w:p>
    <w:p w:rsidR="00EC7569" w:rsidRDefault="0094706D" w:rsidP="0094706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Гашпар Аллу Васильевну, заведующего хозяйством </w:t>
      </w:r>
      <w:r w:rsidRPr="0094706D">
        <w:rPr>
          <w:bCs/>
          <w:color w:val="000000"/>
        </w:rPr>
        <w:t>Муниципального бюджетного дошкольного образовательного учреждения детский сад № 25 «Зайчик»</w:t>
      </w:r>
      <w:r>
        <w:rPr>
          <w:bCs/>
          <w:color w:val="000000"/>
        </w:rPr>
        <w:t>;</w:t>
      </w:r>
    </w:p>
    <w:p w:rsidR="00A0060D" w:rsidRDefault="0094706D" w:rsidP="009D336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Иванову Юлию Руслановну, воспитателя</w:t>
      </w:r>
      <w:r w:rsidRPr="0094706D">
        <w:rPr>
          <w:bCs/>
          <w:color w:val="000000"/>
        </w:rPr>
        <w:t xml:space="preserve"> Муниципального бюджетного дошкольного образовательного учреждения детский сад № 25 «Зайчик»</w:t>
      </w:r>
      <w:r w:rsidR="0011578A">
        <w:rPr>
          <w:bCs/>
          <w:color w:val="000000"/>
        </w:rPr>
        <w:t>;</w:t>
      </w:r>
    </w:p>
    <w:p w:rsidR="0011578A" w:rsidRDefault="00AA4081" w:rsidP="009D336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2) </w:t>
      </w:r>
      <w:r w:rsidR="0011578A">
        <w:rPr>
          <w:bCs/>
          <w:color w:val="000000"/>
        </w:rPr>
        <w:t>за активную общественно-политическую деятельность</w:t>
      </w:r>
      <w:r w:rsidR="006D75A7">
        <w:rPr>
          <w:bCs/>
          <w:color w:val="000000"/>
        </w:rPr>
        <w:t xml:space="preserve"> и </w:t>
      </w:r>
      <w:r w:rsidR="006D75A7" w:rsidRPr="006D75A7">
        <w:rPr>
          <w:bCs/>
          <w:color w:val="000000"/>
        </w:rPr>
        <w:t>гражданскую позицию, неоценимый вклад в развитие системы военно-патриотического воспитания на террит</w:t>
      </w:r>
      <w:r>
        <w:rPr>
          <w:bCs/>
          <w:color w:val="000000"/>
        </w:rPr>
        <w:t xml:space="preserve">ории </w:t>
      </w:r>
      <w:r w:rsidR="006D75A7" w:rsidRPr="006D75A7">
        <w:rPr>
          <w:bCs/>
          <w:color w:val="000000"/>
        </w:rPr>
        <w:t>город</w:t>
      </w:r>
      <w:r>
        <w:rPr>
          <w:bCs/>
          <w:color w:val="000000"/>
        </w:rPr>
        <w:t>а</w:t>
      </w:r>
      <w:r w:rsidR="006D75A7" w:rsidRPr="006D75A7">
        <w:rPr>
          <w:bCs/>
          <w:color w:val="000000"/>
        </w:rPr>
        <w:t xml:space="preserve"> Усть-Илимск</w:t>
      </w:r>
      <w:r>
        <w:rPr>
          <w:bCs/>
          <w:color w:val="000000"/>
        </w:rPr>
        <w:t>а</w:t>
      </w:r>
      <w:r w:rsidR="006D75A7">
        <w:rPr>
          <w:bCs/>
          <w:color w:val="000000"/>
        </w:rPr>
        <w:t>:</w:t>
      </w:r>
    </w:p>
    <w:p w:rsidR="006D75A7" w:rsidRDefault="006D75A7" w:rsidP="006D75A7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Потылиц</w:t>
      </w:r>
      <w:r w:rsidR="00516DD1">
        <w:rPr>
          <w:bCs/>
          <w:color w:val="000000"/>
        </w:rPr>
        <w:t>ина Сергея Дмитриевича, руководителя клуба практической стрельбы «Ратник»</w:t>
      </w:r>
      <w:r>
        <w:rPr>
          <w:bCs/>
          <w:color w:val="000000"/>
        </w:rPr>
        <w:t xml:space="preserve"> Усть-Илимского городского казачьего общества;</w:t>
      </w:r>
    </w:p>
    <w:p w:rsidR="006D75A7" w:rsidRPr="006D75A7" w:rsidRDefault="006D75A7" w:rsidP="006D75A7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Смирнова </w:t>
      </w:r>
      <w:r w:rsidR="002F486D">
        <w:rPr>
          <w:bCs/>
          <w:color w:val="000000"/>
        </w:rPr>
        <w:t xml:space="preserve">Антона Юрьевича, </w:t>
      </w:r>
      <w:r w:rsidR="00516DD1">
        <w:rPr>
          <w:bCs/>
          <w:color w:val="000000"/>
        </w:rPr>
        <w:t xml:space="preserve">заместителя атамана </w:t>
      </w:r>
      <w:r w:rsidRPr="006D75A7">
        <w:rPr>
          <w:bCs/>
          <w:color w:val="000000"/>
        </w:rPr>
        <w:t>Усть-Илимског</w:t>
      </w:r>
      <w:r>
        <w:rPr>
          <w:bCs/>
          <w:color w:val="000000"/>
        </w:rPr>
        <w:t>о городского казачьего общества</w:t>
      </w:r>
      <w:r w:rsidR="002F486D">
        <w:rPr>
          <w:bCs/>
          <w:color w:val="000000"/>
        </w:rPr>
        <w:t xml:space="preserve"> -</w:t>
      </w:r>
      <w:bookmarkStart w:id="0" w:name="_GoBack"/>
      <w:bookmarkEnd w:id="0"/>
      <w:r w:rsidR="00516DD1">
        <w:rPr>
          <w:bCs/>
          <w:color w:val="000000"/>
        </w:rPr>
        <w:t xml:space="preserve"> старшину отделения по боевой подготовке казаков запаса и допризывной молодежи</w:t>
      </w:r>
      <w:r>
        <w:rPr>
          <w:bCs/>
          <w:color w:val="000000"/>
        </w:rPr>
        <w:t>.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Разместить </w:t>
      </w:r>
      <w:r w:rsidR="00203D55">
        <w:rPr>
          <w:color w:val="000000"/>
        </w:rPr>
        <w:t>настоящее решение 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94706D" w:rsidRDefault="0094706D" w:rsidP="000E1441">
      <w:pPr>
        <w:jc w:val="both"/>
        <w:rPr>
          <w:b/>
        </w:rPr>
      </w:pPr>
    </w:p>
    <w:p w:rsidR="009D16FC" w:rsidRDefault="009D16FC" w:rsidP="000E1441">
      <w:pPr>
        <w:jc w:val="both"/>
        <w:rPr>
          <w:b/>
        </w:rPr>
      </w:pPr>
    </w:p>
    <w:p w:rsidR="009D16FC" w:rsidRDefault="009D16FC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lastRenderedPageBreak/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  <w:r w:rsidR="00005017" w:rsidRPr="00005017">
        <w:t xml:space="preserve"> </w:t>
      </w:r>
      <w:r w:rsidR="00005017">
        <w:t>«</w:t>
      </w:r>
      <w:r w:rsidR="00BF4033" w:rsidRPr="00BF4033">
        <w:rPr>
          <w:rFonts w:eastAsiaTheme="minorHAnsi"/>
          <w:b/>
          <w:iCs/>
          <w:lang w:eastAsia="en-US"/>
        </w:rPr>
        <w:t xml:space="preserve">О награждении Почетной грамотой Городской Думы города Усть-Илимска </w:t>
      </w:r>
      <w:r w:rsidR="00A0060D" w:rsidRPr="00A0060D">
        <w:rPr>
          <w:rFonts w:eastAsiaTheme="minorHAnsi"/>
          <w:b/>
          <w:iCs/>
          <w:lang w:eastAsia="en-US"/>
        </w:rPr>
        <w:t>Гашпар А.В., Ивановой Ю.Р.</w:t>
      </w:r>
      <w:r w:rsidR="006D75A7" w:rsidRPr="006D75A7">
        <w:t xml:space="preserve"> </w:t>
      </w:r>
      <w:r w:rsidR="006D75A7" w:rsidRPr="006D75A7">
        <w:rPr>
          <w:rFonts w:eastAsiaTheme="minorHAnsi"/>
          <w:b/>
          <w:iCs/>
          <w:lang w:eastAsia="en-US"/>
        </w:rPr>
        <w:t>Потылицина С.Д., Смирнова А.Ю.</w:t>
      </w:r>
      <w:r w:rsidR="00005017">
        <w:rPr>
          <w:rFonts w:eastAsiaTheme="minorHAnsi"/>
          <w:b/>
          <w:iCs/>
          <w:lang w:eastAsia="en-US"/>
        </w:rPr>
        <w:t>»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8A3C30">
        <w:rPr>
          <w:rFonts w:eastAsiaTheme="minorHAnsi"/>
          <w:iCs/>
          <w:lang w:eastAsia="en-US"/>
        </w:rPr>
        <w:t xml:space="preserve"> «</w:t>
      </w:r>
      <w:r w:rsidR="00BF4033" w:rsidRPr="00BF4033">
        <w:rPr>
          <w:rFonts w:eastAsiaTheme="minorHAnsi"/>
          <w:bCs/>
          <w:iCs/>
          <w:lang w:eastAsia="en-US"/>
        </w:rPr>
        <w:t xml:space="preserve">О награждении Почетной грамотой Городской Думы города Усть-Илимска коллектива </w:t>
      </w:r>
      <w:r w:rsidR="00A0060D" w:rsidRPr="00A0060D">
        <w:rPr>
          <w:rFonts w:eastAsiaTheme="minorHAnsi"/>
          <w:bCs/>
          <w:iCs/>
          <w:lang w:eastAsia="en-US"/>
        </w:rPr>
        <w:t>Гашпар</w:t>
      </w:r>
      <w:r w:rsidR="009D336B">
        <w:rPr>
          <w:rFonts w:eastAsiaTheme="minorHAnsi"/>
          <w:bCs/>
          <w:iCs/>
          <w:lang w:eastAsia="en-US"/>
        </w:rPr>
        <w:t xml:space="preserve"> А.В., Ивановой Ю.Р.</w:t>
      </w:r>
      <w:r w:rsidR="006D75A7" w:rsidRPr="006D75A7">
        <w:t xml:space="preserve"> </w:t>
      </w:r>
      <w:r w:rsidR="006D75A7" w:rsidRPr="006D75A7">
        <w:rPr>
          <w:rFonts w:eastAsiaTheme="minorHAnsi"/>
          <w:bCs/>
          <w:iCs/>
          <w:lang w:eastAsia="en-US"/>
        </w:rPr>
        <w:t>Потылицина С.Д., Смирнова А.Ю.</w:t>
      </w:r>
      <w:r w:rsidR="009D336B">
        <w:rPr>
          <w:rFonts w:eastAsiaTheme="minorHAnsi"/>
          <w:bCs/>
          <w:iCs/>
          <w:lang w:eastAsia="en-US"/>
        </w:rPr>
        <w:t>»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</w:t>
      </w:r>
      <w:r w:rsidR="00BF4033">
        <w:rPr>
          <w:rFonts w:eastAsiaTheme="minorHAnsi"/>
          <w:iCs/>
          <w:lang w:eastAsia="en-US"/>
        </w:rPr>
        <w:t>руководитель</w:t>
      </w:r>
      <w:r w:rsidR="00BF4033" w:rsidRPr="00BF4033">
        <w:rPr>
          <w:rFonts w:eastAsiaTheme="minorHAnsi"/>
          <w:iCs/>
          <w:lang w:eastAsia="en-US"/>
        </w:rPr>
        <w:t xml:space="preserve"> Муниципального бюджетного дошкольного образовательного учреждения детский сад № 25 «Зайчик» </w:t>
      </w:r>
      <w:r w:rsidR="006D75A7">
        <w:rPr>
          <w:rFonts w:eastAsiaTheme="minorHAnsi"/>
          <w:iCs/>
          <w:lang w:eastAsia="en-US"/>
        </w:rPr>
        <w:t>И.Ф. Гузеева, атаман</w:t>
      </w:r>
      <w:r w:rsidR="006D75A7" w:rsidRPr="006D75A7">
        <w:rPr>
          <w:rFonts w:eastAsiaTheme="minorHAnsi"/>
          <w:iCs/>
          <w:lang w:eastAsia="en-US"/>
        </w:rPr>
        <w:t xml:space="preserve"> Усть-Илимского городского</w:t>
      </w:r>
      <w:r w:rsidR="006D75A7">
        <w:rPr>
          <w:rFonts w:eastAsiaTheme="minorHAnsi"/>
          <w:iCs/>
          <w:lang w:eastAsia="en-US"/>
        </w:rPr>
        <w:t xml:space="preserve"> казачьего общества И.В. Жданов.</w:t>
      </w:r>
    </w:p>
    <w:p w:rsidR="00BF4033" w:rsidRDefault="00BF4033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статьи 23, 25, 43 Устава муниципального образования город Усть-Илимск, Положение о Почетной грамоте Городской Думы города Усть-Илимска, утвержденное решением Городской Думы города Усть-Илимска от 28.04.2014г. № 69/468.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8A3C30" w:rsidRPr="008A3C30" w:rsidRDefault="008F460D" w:rsidP="008A3C3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8A3C30" w:rsidRPr="008A3C30">
        <w:rPr>
          <w:rFonts w:eastAsiaTheme="minorHAnsi"/>
          <w:iCs/>
          <w:lang w:eastAsia="en-US"/>
        </w:rPr>
        <w:t>азместить в сетевом издании «UST-ILIMSK» (</w:t>
      </w:r>
      <w:hyperlink r:id="rId6" w:history="1">
        <w:r w:rsidR="008A3C30"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8A3C30" w:rsidRPr="008A3C3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0060D" w:rsidRPr="00A0060D" w:rsidRDefault="008A3C30" w:rsidP="00A0060D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A3C30">
        <w:rPr>
          <w:rFonts w:eastAsiaTheme="minorHAnsi"/>
          <w:iCs/>
          <w:lang w:eastAsia="en-US"/>
        </w:rPr>
        <w:t xml:space="preserve"> </w:t>
      </w:r>
      <w:r w:rsidR="00A0060D" w:rsidRPr="00A0060D">
        <w:rPr>
          <w:rFonts w:eastAsiaTheme="minorHAnsi"/>
          <w:iCs/>
          <w:lang w:eastAsia="en-US"/>
        </w:rPr>
        <w:t xml:space="preserve">расходы из бюджета города в </w:t>
      </w:r>
      <w:r w:rsidR="006D75A7">
        <w:rPr>
          <w:rFonts w:eastAsiaTheme="minorHAnsi"/>
          <w:iCs/>
          <w:lang w:eastAsia="en-US"/>
        </w:rPr>
        <w:t>размере 8</w:t>
      </w:r>
      <w:r w:rsidR="00A0060D" w:rsidRPr="00A0060D">
        <w:rPr>
          <w:rFonts w:eastAsiaTheme="minorHAnsi"/>
          <w:iCs/>
          <w:lang w:eastAsia="en-US"/>
        </w:rPr>
        <w:t> 000 (</w:t>
      </w:r>
      <w:r w:rsidR="006D75A7">
        <w:rPr>
          <w:rFonts w:eastAsiaTheme="minorHAnsi"/>
          <w:iCs/>
          <w:lang w:eastAsia="en-US"/>
        </w:rPr>
        <w:t>восьми</w:t>
      </w:r>
      <w:r w:rsidR="00A0060D" w:rsidRPr="00A0060D">
        <w:rPr>
          <w:rFonts w:eastAsiaTheme="minorHAnsi"/>
          <w:iCs/>
          <w:lang w:eastAsia="en-US"/>
        </w:rPr>
        <w:t xml:space="preserve"> тысяч) рублей в пределах доведенных лимитов бюджетных обязательств бюджетной сметы Городской Думы города Усть-Илимска.</w:t>
      </w: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F460D" w:rsidRPr="008A3C30" w:rsidRDefault="008F460D" w:rsidP="008A3C30">
      <w:pPr>
        <w:jc w:val="both"/>
        <w:rPr>
          <w:rFonts w:eastAsiaTheme="minorHAnsi"/>
          <w:iCs/>
          <w:lang w:eastAsia="en-US"/>
        </w:rPr>
      </w:pPr>
    </w:p>
    <w:p w:rsidR="008F460D" w:rsidRPr="00005017" w:rsidRDefault="008F460D" w:rsidP="008F460D">
      <w:pPr>
        <w:jc w:val="both"/>
        <w:rPr>
          <w:rFonts w:eastAsiaTheme="minorHAnsi"/>
          <w:iCs/>
          <w:lang w:eastAsia="en-US"/>
        </w:rPr>
      </w:pPr>
      <w:r w:rsidRPr="008F460D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005017">
        <w:rPr>
          <w:rFonts w:eastAsiaTheme="minorHAnsi"/>
          <w:iCs/>
          <w:lang w:eastAsia="en-US"/>
        </w:rPr>
        <w:t>председатель  Городской Думы г</w:t>
      </w:r>
      <w:r w:rsidR="00005017" w:rsidRPr="00005017">
        <w:rPr>
          <w:rFonts w:eastAsiaTheme="minorHAnsi"/>
          <w:iCs/>
          <w:lang w:eastAsia="en-US"/>
        </w:rPr>
        <w:t xml:space="preserve">орода Усть-Илимска </w:t>
      </w:r>
      <w:r w:rsidR="00BF4033">
        <w:rPr>
          <w:rFonts w:eastAsiaTheme="minorHAnsi"/>
          <w:iCs/>
          <w:lang w:eastAsia="en-US"/>
        </w:rPr>
        <w:t>Чихирьков А.П.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BF4033" w:rsidRDefault="00BF4033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BF4033" w:rsidRDefault="00BF4033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Председатель Городской Думы </w:t>
      </w:r>
    </w:p>
    <w:p w:rsidR="00005017" w:rsidRPr="00AA4081" w:rsidRDefault="00BF4033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города Усть-Илимска                                                                                  </w:t>
      </w:r>
      <w:r w:rsidR="009D16FC">
        <w:rPr>
          <w:rFonts w:eastAsiaTheme="minorHAnsi"/>
          <w:b/>
          <w:iCs/>
          <w:lang w:eastAsia="en-US"/>
        </w:rPr>
        <w:t xml:space="preserve">             </w:t>
      </w:r>
      <w:r>
        <w:rPr>
          <w:rFonts w:eastAsiaTheme="minorHAnsi"/>
          <w:b/>
          <w:iCs/>
          <w:lang w:eastAsia="en-US"/>
        </w:rPr>
        <w:t xml:space="preserve">А.П. Чихирьков                                  </w:t>
      </w:r>
    </w:p>
    <w:sectPr w:rsidR="00005017" w:rsidRPr="00AA408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9C" w:rsidRDefault="00E70A9C">
      <w:r>
        <w:separator/>
      </w:r>
    </w:p>
  </w:endnote>
  <w:endnote w:type="continuationSeparator" w:id="0">
    <w:p w:rsidR="00E70A9C" w:rsidRDefault="00E7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9C" w:rsidRDefault="00E70A9C">
      <w:r>
        <w:separator/>
      </w:r>
    </w:p>
  </w:footnote>
  <w:footnote w:type="continuationSeparator" w:id="0">
    <w:p w:rsidR="00E70A9C" w:rsidRDefault="00E70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486D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017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B70DE"/>
    <w:rsid w:val="000E1441"/>
    <w:rsid w:val="000E776A"/>
    <w:rsid w:val="001019C8"/>
    <w:rsid w:val="0010688E"/>
    <w:rsid w:val="00113623"/>
    <w:rsid w:val="00113711"/>
    <w:rsid w:val="0011578A"/>
    <w:rsid w:val="0014550E"/>
    <w:rsid w:val="00154762"/>
    <w:rsid w:val="00192718"/>
    <w:rsid w:val="001B5574"/>
    <w:rsid w:val="001D00F8"/>
    <w:rsid w:val="001D438F"/>
    <w:rsid w:val="00202884"/>
    <w:rsid w:val="00203D55"/>
    <w:rsid w:val="0021527B"/>
    <w:rsid w:val="00215E4D"/>
    <w:rsid w:val="00230E17"/>
    <w:rsid w:val="00252458"/>
    <w:rsid w:val="002526A3"/>
    <w:rsid w:val="0025671C"/>
    <w:rsid w:val="00262E8C"/>
    <w:rsid w:val="002646C7"/>
    <w:rsid w:val="00284C8A"/>
    <w:rsid w:val="002A11E4"/>
    <w:rsid w:val="002A25B5"/>
    <w:rsid w:val="002C1B1A"/>
    <w:rsid w:val="002D638F"/>
    <w:rsid w:val="002E43CE"/>
    <w:rsid w:val="002E54C2"/>
    <w:rsid w:val="002F486D"/>
    <w:rsid w:val="00301824"/>
    <w:rsid w:val="00317D9B"/>
    <w:rsid w:val="003246D9"/>
    <w:rsid w:val="00366AD2"/>
    <w:rsid w:val="0036711F"/>
    <w:rsid w:val="0037401F"/>
    <w:rsid w:val="00375F8B"/>
    <w:rsid w:val="00392291"/>
    <w:rsid w:val="003A2092"/>
    <w:rsid w:val="003A2CD5"/>
    <w:rsid w:val="003B67BB"/>
    <w:rsid w:val="003C39BF"/>
    <w:rsid w:val="003E3A89"/>
    <w:rsid w:val="00416FB0"/>
    <w:rsid w:val="00422333"/>
    <w:rsid w:val="004543CC"/>
    <w:rsid w:val="00463DF2"/>
    <w:rsid w:val="004713B9"/>
    <w:rsid w:val="00477152"/>
    <w:rsid w:val="00483AFF"/>
    <w:rsid w:val="004930A1"/>
    <w:rsid w:val="004A07FA"/>
    <w:rsid w:val="004A4113"/>
    <w:rsid w:val="004A75F6"/>
    <w:rsid w:val="004B6769"/>
    <w:rsid w:val="004C6303"/>
    <w:rsid w:val="004C7A24"/>
    <w:rsid w:val="004E11D1"/>
    <w:rsid w:val="004F7945"/>
    <w:rsid w:val="00516DD1"/>
    <w:rsid w:val="00517590"/>
    <w:rsid w:val="005906A2"/>
    <w:rsid w:val="005A3F1D"/>
    <w:rsid w:val="005C3DBE"/>
    <w:rsid w:val="005E6828"/>
    <w:rsid w:val="005F5EC1"/>
    <w:rsid w:val="00624EEE"/>
    <w:rsid w:val="006400EC"/>
    <w:rsid w:val="006531B8"/>
    <w:rsid w:val="00665B4E"/>
    <w:rsid w:val="006835B0"/>
    <w:rsid w:val="00685116"/>
    <w:rsid w:val="0068519E"/>
    <w:rsid w:val="006923CC"/>
    <w:rsid w:val="006A3C6A"/>
    <w:rsid w:val="006B4BD1"/>
    <w:rsid w:val="006D75A7"/>
    <w:rsid w:val="006F6562"/>
    <w:rsid w:val="006F79E9"/>
    <w:rsid w:val="0070249A"/>
    <w:rsid w:val="0071543F"/>
    <w:rsid w:val="00744DBD"/>
    <w:rsid w:val="007477BD"/>
    <w:rsid w:val="00755678"/>
    <w:rsid w:val="007854A9"/>
    <w:rsid w:val="007A215C"/>
    <w:rsid w:val="007D1C24"/>
    <w:rsid w:val="007D28DA"/>
    <w:rsid w:val="007E41E3"/>
    <w:rsid w:val="00844B38"/>
    <w:rsid w:val="00850805"/>
    <w:rsid w:val="0087273A"/>
    <w:rsid w:val="00886C83"/>
    <w:rsid w:val="00895909"/>
    <w:rsid w:val="008A3C30"/>
    <w:rsid w:val="008A45E4"/>
    <w:rsid w:val="008A4E5B"/>
    <w:rsid w:val="008B22DD"/>
    <w:rsid w:val="008F460D"/>
    <w:rsid w:val="00922305"/>
    <w:rsid w:val="00941DC7"/>
    <w:rsid w:val="0094706D"/>
    <w:rsid w:val="009539F7"/>
    <w:rsid w:val="00993738"/>
    <w:rsid w:val="009A75C0"/>
    <w:rsid w:val="009C2B81"/>
    <w:rsid w:val="009D16FC"/>
    <w:rsid w:val="009D336B"/>
    <w:rsid w:val="00A0060D"/>
    <w:rsid w:val="00A14C8F"/>
    <w:rsid w:val="00A255DF"/>
    <w:rsid w:val="00A279C2"/>
    <w:rsid w:val="00A32460"/>
    <w:rsid w:val="00A55EF1"/>
    <w:rsid w:val="00A62ADC"/>
    <w:rsid w:val="00A640E4"/>
    <w:rsid w:val="00A95469"/>
    <w:rsid w:val="00AA4081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A1A19"/>
    <w:rsid w:val="00BB3544"/>
    <w:rsid w:val="00BB7F5C"/>
    <w:rsid w:val="00BF3F56"/>
    <w:rsid w:val="00BF4033"/>
    <w:rsid w:val="00BF4EBD"/>
    <w:rsid w:val="00BF5A9D"/>
    <w:rsid w:val="00C457B0"/>
    <w:rsid w:val="00C4660A"/>
    <w:rsid w:val="00C50EE6"/>
    <w:rsid w:val="00C634A8"/>
    <w:rsid w:val="00C65FF0"/>
    <w:rsid w:val="00C66935"/>
    <w:rsid w:val="00C92EBE"/>
    <w:rsid w:val="00D07B1D"/>
    <w:rsid w:val="00D27B79"/>
    <w:rsid w:val="00D40121"/>
    <w:rsid w:val="00D41759"/>
    <w:rsid w:val="00D442F1"/>
    <w:rsid w:val="00D60C5B"/>
    <w:rsid w:val="00D625B1"/>
    <w:rsid w:val="00D64258"/>
    <w:rsid w:val="00D8165B"/>
    <w:rsid w:val="00D95B8F"/>
    <w:rsid w:val="00DA6B9C"/>
    <w:rsid w:val="00DB120A"/>
    <w:rsid w:val="00DB43F4"/>
    <w:rsid w:val="00DD7981"/>
    <w:rsid w:val="00DE3918"/>
    <w:rsid w:val="00DF2FC3"/>
    <w:rsid w:val="00DF481C"/>
    <w:rsid w:val="00E06C8B"/>
    <w:rsid w:val="00E0739F"/>
    <w:rsid w:val="00E17196"/>
    <w:rsid w:val="00E20421"/>
    <w:rsid w:val="00E23BEC"/>
    <w:rsid w:val="00E36E26"/>
    <w:rsid w:val="00E3764E"/>
    <w:rsid w:val="00E437DE"/>
    <w:rsid w:val="00E70619"/>
    <w:rsid w:val="00E70A9C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25E33D-7EB0-4548-AC26-650D6A7C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41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15</cp:revision>
  <cp:lastPrinted>2026-02-03T09:03:00Z</cp:lastPrinted>
  <dcterms:created xsi:type="dcterms:W3CDTF">2026-01-20T08:32:00Z</dcterms:created>
  <dcterms:modified xsi:type="dcterms:W3CDTF">2026-02-18T01:52:00Z</dcterms:modified>
</cp:coreProperties>
</file>